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43" w:rsidRDefault="007D7143" w:rsidP="007D71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rekrutacji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do klasy pierwszej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Szkoły Podstawowej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46 im. Józefa Chełmońskiego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7143" w:rsidRDefault="007D7143" w:rsidP="007D71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7143" w:rsidRDefault="007D7143" w:rsidP="007D71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prawna: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Ustawa Prawo oświatowe z dnia 14 grudnia 2016 r.( </w:t>
      </w:r>
      <w:r w:rsidRPr="007D7143">
        <w:rPr>
          <w:rStyle w:val="markedcontent"/>
          <w:rFonts w:ascii="Times New Roman" w:hAnsi="Times New Roman" w:cs="Times New Roman"/>
        </w:rPr>
        <w:t>Dz. U. z 2021 r.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7D7143">
        <w:rPr>
          <w:rStyle w:val="markedcontent"/>
          <w:rFonts w:ascii="Times New Roman" w:hAnsi="Times New Roman" w:cs="Times New Roman"/>
        </w:rPr>
        <w:t>poz. 1082, z 2022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 xml:space="preserve">r. poz. </w:t>
      </w:r>
      <w:r w:rsidRPr="007D7143">
        <w:rPr>
          <w:rStyle w:val="markedcontent"/>
          <w:rFonts w:ascii="Times New Roman" w:hAnsi="Times New Roman" w:cs="Times New Roman"/>
        </w:rPr>
        <w:t xml:space="preserve">655, 1079,1116, 1383, 1700,1730, 2089, 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7D7143">
        <w:rPr>
          <w:rStyle w:val="markedcontent"/>
          <w:rFonts w:ascii="Times New Roman" w:hAnsi="Times New Roman" w:cs="Times New Roman"/>
        </w:rPr>
        <w:t>z 2023</w:t>
      </w:r>
      <w:r>
        <w:rPr>
          <w:rFonts w:ascii="Times New Roman" w:hAnsi="Times New Roman" w:cs="Times New Roman"/>
        </w:rPr>
        <w:t xml:space="preserve"> </w:t>
      </w:r>
      <w:r w:rsidRPr="007D7143">
        <w:rPr>
          <w:rStyle w:val="markedcontent"/>
          <w:rFonts w:ascii="Times New Roman" w:hAnsi="Times New Roman" w:cs="Times New Roman"/>
        </w:rPr>
        <w:t>r. poz. 185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7143" w:rsidRDefault="007D7143" w:rsidP="007D71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7143" w:rsidRDefault="007D7143" w:rsidP="007D71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:rsidR="007D7143" w:rsidRDefault="007D7143" w:rsidP="007D71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ogólne</w:t>
      </w:r>
    </w:p>
    <w:p w:rsidR="007D7143" w:rsidRDefault="007D7143" w:rsidP="007D71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7143" w:rsidRPr="00E852D7" w:rsidRDefault="007D7143" w:rsidP="007D71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kandydatów do szkoły odbywają się za pomocą systemu elektronicznego.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Dyrektor szkoły podaje do publicznej wiadomości informacje o terminie rekrutacji,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kryteriach, wymaganych dokumentach i warunkach przyjęcia dziecka do klasy pierwszej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szkoły oraz na tablicy ogłoszeń w wejściu do szkoły.</w:t>
      </w:r>
    </w:p>
    <w:p w:rsidR="00E852D7" w:rsidRDefault="007D7143" w:rsidP="007D71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 komisja rekrutacyjna powoływana przez dyrektora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szkoły.</w:t>
      </w:r>
    </w:p>
    <w:p w:rsidR="00E852D7" w:rsidRDefault="00E852D7" w:rsidP="007D71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E852D7">
        <w:rPr>
          <w:rStyle w:val="markedcontent"/>
          <w:rFonts w:ascii="Arial" w:hAnsi="Arial" w:cs="Arial"/>
        </w:rPr>
        <w:t xml:space="preserve"> </w:t>
      </w:r>
      <w:r w:rsidRPr="00E852D7">
        <w:rPr>
          <w:rStyle w:val="markedcontent"/>
          <w:rFonts w:ascii="Times New Roman" w:hAnsi="Times New Roman" w:cs="Times New Roman"/>
          <w:sz w:val="24"/>
          <w:szCs w:val="24"/>
        </w:rPr>
        <w:t>Szkoła prowadzi nabór w oparciu o zasadę powszechnej dostępnośc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="007D7143"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D7143"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. O przyjęciu dziecka do klasy pierwszej w trakcie roku szkolnego decyduje dyrektor.</w:t>
      </w:r>
    </w:p>
    <w:p w:rsidR="00E852D7" w:rsidRDefault="00E852D7" w:rsidP="007D71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E852D7">
        <w:rPr>
          <w:rStyle w:val="markedcontent"/>
          <w:rFonts w:ascii="Times New Roman" w:hAnsi="Times New Roman" w:cs="Times New Roman"/>
          <w:sz w:val="24"/>
          <w:szCs w:val="24"/>
        </w:rPr>
        <w:t>Postanowienia niniejszego regulaminu dotyczą wniosków, w których wskazano Szkołę</w:t>
      </w:r>
      <w:r w:rsidRPr="00E852D7">
        <w:rPr>
          <w:rFonts w:ascii="Times New Roman" w:hAnsi="Times New Roman" w:cs="Times New Roman"/>
          <w:sz w:val="24"/>
          <w:szCs w:val="24"/>
        </w:rPr>
        <w:br/>
      </w:r>
      <w:r w:rsidRPr="00E852D7">
        <w:rPr>
          <w:rStyle w:val="markedcontent"/>
          <w:rFonts w:ascii="Times New Roman" w:hAnsi="Times New Roman" w:cs="Times New Roman"/>
          <w:sz w:val="24"/>
          <w:szCs w:val="24"/>
        </w:rPr>
        <w:t>Podstawową nr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46 </w:t>
      </w:r>
      <w:r w:rsidRPr="00E852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im. Józefa Chełmońskiego </w:t>
      </w:r>
      <w:r w:rsidRPr="00E852D7">
        <w:rPr>
          <w:rStyle w:val="markedcontent"/>
          <w:rFonts w:ascii="Times New Roman" w:hAnsi="Times New Roman" w:cs="Times New Roman"/>
          <w:sz w:val="24"/>
          <w:szCs w:val="24"/>
        </w:rPr>
        <w:t>jako szkołę pierwszego wyboru.</w:t>
      </w:r>
    </w:p>
    <w:p w:rsidR="00E852D7" w:rsidRDefault="00E852D7" w:rsidP="007D71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52D7" w:rsidRDefault="007D7143" w:rsidP="00E85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 w:rsid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52D7" w:rsidRPr="00E852D7" w:rsidRDefault="00E852D7" w:rsidP="00E852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Ilekroć w regulaminie jest mowa o: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szkole – należy rozumieć Szkoła Podstawowa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im. Józefa Chełmońskiego,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dyrektorze – należy rozumieć dyrektora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wej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im. Józefa Chełmońskiego w Łodzi,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Komisji Rekrutacyjnej – należy rozumieć komisję powołaną przez dyrektora w celu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przeprowadze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postępowania rekrutacyjnego,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kryteriach – należy przez to rozumieć kryteria określone w regulaminie rekrut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acji,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liście przyjętych – należy przez to rozumieć listę kandydatów, którzy zostali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zakwalifikowani przez Komisję Rekrutacyjną i złożyli wymagane dokumenty we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właściwym czasie,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liście nieprzyjętych – należy rozumieć listę kandydatów niezakwalifikowanych do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przyjęcia z powodu braków formalnych w dokumentacji rekrutacyjnej lub z powodu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zymania niższej liczby punktów 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niż minimalna 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tość kwalifikująca do przyjęcia,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wniosek o przyjęcie – należy rozumieć dokument wygenerowany przez elektroniczny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system naboru po prawidłowym wprowadzeniu danych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system elektronicznego naboru – system naboru umieszczony pod adresem: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https://</w:t>
      </w:r>
      <w:r w:rsidR="00D67FE9">
        <w:rPr>
          <w:rFonts w:ascii="Times New Roman" w:eastAsia="Times New Roman" w:hAnsi="Times New Roman" w:cs="Times New Roman"/>
          <w:sz w:val="24"/>
          <w:szCs w:val="24"/>
          <w:lang w:eastAsia="pl-PL"/>
        </w:rPr>
        <w:t>nabor.pcss.pl/lodz/szkolapodstawowa</w:t>
      </w:r>
    </w:p>
    <w:p w:rsidR="00E852D7" w:rsidRDefault="00E852D7" w:rsidP="00E85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52D7" w:rsidRDefault="00E852D7" w:rsidP="00E85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E852D7" w:rsidRDefault="007D7143" w:rsidP="00E85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rekrutacji</w:t>
      </w:r>
    </w:p>
    <w:p w:rsidR="00E852D7" w:rsidRDefault="00E852D7" w:rsidP="00E85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7143" w:rsidRPr="007D7143" w:rsidRDefault="007D7143" w:rsidP="00E852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klasy pierwszej szkoły podstawowej przyjmowane jest dziecko, które z początkiem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roku szkolnego w </w:t>
      </w:r>
      <w:r w:rsid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 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roku kalendarzowym kończy 7 lat.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2.Na wniosek rodziców naukę w szkole może także rozpocząć dziecko, które: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 początkiem roku szkolnego w roku kalendarzowym kończy 6 lat, jeżeli: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korzystało z wychowania przedszkolnego w roku szkolnym poprzedzającym rok szkolny,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którym ma rozpocząć naukę w szkole podstawowej,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posiada opinię o możliwości rozpoczęcia nauki w szkole podstawowej, wydaną przez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publiczną poradnię psychologiczno-pedagogiczną albo niepubliczną poradnię</w:t>
      </w:r>
    </w:p>
    <w:p w:rsidR="00E852D7" w:rsidRDefault="007D7143" w:rsidP="00E852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 - pedagogiczną.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miało odroczenie spełniania 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szkolnego w poprzednim roku szkolnym.</w:t>
      </w:r>
    </w:p>
    <w:p w:rsidR="00E852D7" w:rsidRDefault="00E852D7" w:rsidP="00E852D7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3.</w:t>
      </w:r>
      <w:r w:rsidRPr="00E852D7">
        <w:rPr>
          <w:rStyle w:val="markedcontent"/>
          <w:rFonts w:ascii="Times New Roman" w:hAnsi="Times New Roman" w:cs="Times New Roman"/>
          <w:sz w:val="24"/>
          <w:szCs w:val="24"/>
        </w:rPr>
        <w:t>Podstawą udziału w postępowaniu rekrutacyjnym jest wypełnienie w systemie</w:t>
      </w:r>
      <w:r w:rsidRPr="00E852D7">
        <w:rPr>
          <w:rFonts w:ascii="Times New Roman" w:hAnsi="Times New Roman" w:cs="Times New Roman"/>
          <w:sz w:val="24"/>
          <w:szCs w:val="24"/>
        </w:rPr>
        <w:br/>
      </w:r>
      <w:r w:rsidRPr="00E852D7">
        <w:rPr>
          <w:rStyle w:val="markedcontent"/>
          <w:rFonts w:ascii="Times New Roman" w:hAnsi="Times New Roman" w:cs="Times New Roman"/>
          <w:sz w:val="24"/>
          <w:szCs w:val="24"/>
        </w:rPr>
        <w:t>elektronicznego naboru zgłoszenia (dotyczy dzieci zamieszkałych w obwodzie szkoły) lub</w:t>
      </w:r>
      <w:r w:rsidRPr="00E852D7">
        <w:rPr>
          <w:rFonts w:ascii="Times New Roman" w:hAnsi="Times New Roman" w:cs="Times New Roman"/>
          <w:sz w:val="24"/>
          <w:szCs w:val="24"/>
        </w:rPr>
        <w:br/>
      </w:r>
      <w:r w:rsidRPr="00E852D7">
        <w:rPr>
          <w:rStyle w:val="markedcontent"/>
          <w:rFonts w:ascii="Times New Roman" w:hAnsi="Times New Roman" w:cs="Times New Roman"/>
          <w:sz w:val="24"/>
          <w:szCs w:val="24"/>
        </w:rPr>
        <w:t xml:space="preserve">wniosku (dotyczy dzieci spoza obwodu) w terminie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wskazanym w harmonogramie UMŁ.</w:t>
      </w:r>
    </w:p>
    <w:p w:rsidR="00E852D7" w:rsidRPr="00E852D7" w:rsidRDefault="00E852D7" w:rsidP="00E852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E852D7">
        <w:rPr>
          <w:rStyle w:val="markedcontent"/>
          <w:rFonts w:ascii="Times New Roman" w:hAnsi="Times New Roman" w:cs="Times New Roman"/>
          <w:sz w:val="24"/>
          <w:szCs w:val="24"/>
        </w:rPr>
        <w:t>. W przypadku składania wniosków o przyjęcie do większej liczby placówek, rodzic określa</w:t>
      </w:r>
      <w:r w:rsidRPr="00E852D7">
        <w:rPr>
          <w:rFonts w:ascii="Times New Roman" w:hAnsi="Times New Roman" w:cs="Times New Roman"/>
          <w:sz w:val="24"/>
          <w:szCs w:val="24"/>
        </w:rPr>
        <w:br/>
      </w:r>
      <w:r w:rsidRPr="00E852D7">
        <w:rPr>
          <w:rStyle w:val="markedcontent"/>
          <w:rFonts w:ascii="Times New Roman" w:hAnsi="Times New Roman" w:cs="Times New Roman"/>
          <w:sz w:val="24"/>
          <w:szCs w:val="24"/>
        </w:rPr>
        <w:t>preferencje co do kolejności przyjęcia.</w:t>
      </w:r>
      <w:r w:rsidR="007D7143"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52D7" w:rsidRDefault="007D7143" w:rsidP="00E85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Wymagana dokumentacja na potrzeby rekrutacji</w:t>
      </w:r>
    </w:p>
    <w:p w:rsidR="00E852D7" w:rsidRDefault="004436B8" w:rsidP="004436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Kandydaci do szkoły przyjmowani są na podstawie:</w:t>
      </w:r>
    </w:p>
    <w:p w:rsidR="004436B8" w:rsidRDefault="004436B8" w:rsidP="00E852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zgłoszenia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szkoły, w obwodzie której kandydat mieszka, przyjęty jest on z urzędu.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wypełnić w systemie elektronicznego naboru, wydrukować, podpisać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załączyć w systemie </w:t>
      </w:r>
      <w:proofErr w:type="spellStart"/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/zdjęcie ww.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okumentu do szkoły obwodowej.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 wniosku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szkoły spoza obwodu kandydaci mogą być przyjęci, jeżeli dana szkoła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dysponuje wolnymi miejscami i kandydat spełnia kryteria brane pod uwagę w postępowaniu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rekrutacyjnym. Wniosek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dołączonymi dokumentami potwierdzającymi spełnianie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kryteriów należy wypełnić w systemie elektronicznego naboru, wydrukować, podpisać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załączyć w systemie </w:t>
      </w:r>
      <w:proofErr w:type="spellStart"/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/zdjęcie ww. dokumentów do szkoły wybranej w I preferencji.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436B8" w:rsidRDefault="00E852D7" w:rsidP="00E852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potwierdzające spełnianie kryteriów, o k</w:t>
      </w:r>
      <w:r w:rsid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tórych mowa w § 3:   </w:t>
      </w:r>
    </w:p>
    <w:p w:rsidR="00E852D7" w:rsidRPr="00E852D7" w:rsidRDefault="004436B8" w:rsidP="00E852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rodziców (opiekunów prawych) kandydata, że rodzeństwo kandydata ubiega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się o przyjęcie do tej samej szkoły podstawowej co kan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dydat lub już do niej uczęszcza,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zaświadczenie wydanym przez przedszkole znajdujące się w obwodzie szkoły podstawowej,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przyjęcie do której ubiega się kandydat, że uczęszczał on do tego przedszkola w roku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szkolnym poprzedzającym rok szkolny, na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tóry prowadzona jest rekrutacja,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zaświadczenie wydanym przez żłobek lub przedszkole lub inną szkołę znajdujące się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obwodzie szkoły podstawowej, o przyjęcie do której ubiega się kandydat, że uczęszcza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nich rodzeństwo kandydata,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orzeczenie o niepełnosprawności lub o stopniu niepełnosprawności lub orzeczeniem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równoważnym w rozumieniu przepisów ustawy z dnia 27 sierpnia 1997 r. o rehabilitacji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zawodowej i społecznej oraz zatrudnianiu osób niepełnosprawnych (Dz. U. z 2016r. poz. 2066,1948 oraz z 2017r. poz. 777, 935, 1428)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oświadczenie co najmniej jednego rodzica (opiekuna prawnego) kandydata, że jego miejsce</w:t>
      </w:r>
      <w:r w:rsidR="00E852D7"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pracy znajduje się w obwodzie szkoły podstawowej, o przyjęcie do której ubiega się kandydat.</w:t>
      </w:r>
    </w:p>
    <w:p w:rsidR="004436B8" w:rsidRDefault="00E852D7" w:rsidP="00E852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- punkt za wybór szkoły podstawowej w pierwszej preferencji przypisywany jest kandydatowi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automatycznie przez system elektronicznego naboru i nie wymaga żadnego potwierdzenia.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Rekrutacyjnej może żądać od rodziców/opiekunów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dokumentów potwierdzających okoliczności zawarte w oświadczeniach.</w:t>
      </w:r>
      <w:r w:rsid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wskazuje termin dostarczenia żądanych potwierdzeń.</w:t>
      </w:r>
      <w:r w:rsid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Odmowa przedłożenia dokumentów, </w:t>
      </w:r>
      <w:r w:rsidR="00F67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 zwrócił się Przewodniczący Komisji</w:t>
      </w:r>
      <w:r w:rsid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Rekrutacyjnej jest równoznaczna z rezygnacją </w:t>
      </w:r>
      <w:r w:rsidR="00F67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z udziału w rekrutacji, natomiast</w:t>
      </w:r>
      <w:r w:rsid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odmowa dostarczenia innych dokumentów pozbawia możliwości korzystania</w:t>
      </w:r>
      <w:r w:rsid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z pierwszeństwa przyjęcia określonego w kryteriach naboru.</w:t>
      </w:r>
    </w:p>
    <w:p w:rsidR="006329C3" w:rsidRPr="006329C3" w:rsidRDefault="006329C3" w:rsidP="006329C3">
      <w:pPr>
        <w:pStyle w:val="NormalnyWeb"/>
        <w:spacing w:line="360" w:lineRule="auto"/>
      </w:pPr>
      <w:r w:rsidRPr="006329C3">
        <w:t xml:space="preserve">3. </w:t>
      </w:r>
      <w:r w:rsidRPr="006329C3">
        <w:rPr>
          <w:iCs/>
        </w:rPr>
        <w:t>Rekrutacja kandydata do klasy pierwszej sportowej</w:t>
      </w:r>
      <w:r>
        <w:rPr>
          <w:iCs/>
        </w:rPr>
        <w:t xml:space="preserve"> jest </w:t>
      </w:r>
      <w:r w:rsidRPr="006329C3">
        <w:rPr>
          <w:iCs/>
        </w:rPr>
        <w:t xml:space="preserve"> prowadzona e z uwzględnieniem warunków i kryteriów zawartych w art. 137 ustawy Prawo Oświatowe (</w:t>
      </w:r>
      <w:proofErr w:type="spellStart"/>
      <w:r w:rsidRPr="006329C3">
        <w:rPr>
          <w:iCs/>
        </w:rPr>
        <w:t>Dz.U</w:t>
      </w:r>
      <w:proofErr w:type="spellEnd"/>
      <w:r w:rsidRPr="006329C3">
        <w:rPr>
          <w:iCs/>
        </w:rPr>
        <w:t>. z 2021 r. poz. 1082 ze zm.).</w:t>
      </w:r>
      <w:r w:rsidRPr="006329C3">
        <w:t xml:space="preserve"> </w:t>
      </w:r>
    </w:p>
    <w:p w:rsid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9C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lastRenderedPageBreak/>
        <w:t>4</w:t>
      </w:r>
      <w:r w:rsidRPr="006329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. </w:t>
      </w:r>
      <w:r w:rsidRPr="006329C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Termin próby sprawnościowej</w:t>
      </w:r>
      <w:r w:rsidRPr="006329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6329C3">
        <w:rPr>
          <w:rFonts w:ascii="Times New Roman" w:hAnsi="Times New Roman" w:cs="Times New Roman"/>
          <w:sz w:val="24"/>
          <w:szCs w:val="24"/>
        </w:rPr>
        <w:t>określa i podaje do publicznej wiadomości</w:t>
      </w:r>
      <w:r>
        <w:rPr>
          <w:rFonts w:ascii="Times New Roman" w:hAnsi="Times New Roman" w:cs="Times New Roman"/>
          <w:sz w:val="24"/>
          <w:szCs w:val="24"/>
        </w:rPr>
        <w:t xml:space="preserve"> dyrektor szkoły.</w:t>
      </w:r>
      <w:r w:rsidRPr="00632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 równorzędnych wynikach prób sprawności fizycznej na drugim etapie postępowania rekrutacyjnego brane są łącznie pod uwagę następujące kryteria, mające jednakową wartość:</w:t>
      </w:r>
    </w:p>
    <w:p w:rsid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wielodzietność rodziny kandydata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:rsid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niepełnosprawność jednego z rodziców kandydata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:rsid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niepełnosprawność obojga rodziców kandydata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:rsid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niepełnosprawność rodzeństwa kandydata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:rsid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samotne wychowywanie kandydata w rodzinie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:rsid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objęcie kandydata pieczą zastępczą.</w:t>
      </w:r>
    </w:p>
    <w:p w:rsidR="006329C3" w:rsidRP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Kandydat, który spełni większą liczbę powyższych kryteriów, będzie miał pierwszeństwo przyjęcia przed kandydatem spełniającym mniejszą liczbę tych kryteriów.</w:t>
      </w:r>
      <w:r w:rsidRPr="00632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29C3" w:rsidRPr="006329C3" w:rsidRDefault="006329C3" w:rsidP="006329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2D7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potwierdzające spełnianie kryteriów, o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tórych mowa w § 3 ust.5:   </w:t>
      </w:r>
    </w:p>
    <w:p w:rsidR="006329C3" w:rsidRP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o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św</w:t>
      </w:r>
      <w:r w:rsidR="00F673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iadczenie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 wi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elodzietności rodziny kandydata,</w:t>
      </w:r>
    </w:p>
    <w:p w:rsid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o</w:t>
      </w:r>
      <w:r w:rsidR="00F673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rzeczenie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 potrzebie kształcenia specjalnego, wydanym ze względu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</w:t>
      </w:r>
      <w:r w:rsidR="00F673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niepełnosprawność, orzeczenie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 niepełnosprawności lub o stopniu niepełnosprawności lub orzeczeniem równoważnym w rozumieniu przepisów ustawy z dnia 27 sierpnia 1997 r. o rehabilitacji zawodowej i społecznej oraz zatr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udnianiu osób niepełnosprawnych,</w:t>
      </w:r>
    </w:p>
    <w:p w:rsid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</w:t>
      </w:r>
      <w:r w:rsidR="00F673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rawomocny wyrok sądu rodzinnego orzekający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rozwód lub separację </w:t>
      </w:r>
      <w:r w:rsidR="00F673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lub akt zgonu oraz oświadczenie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 samotnym wychowaniu dziecka oraz niewychowywaniu żadnego d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ziecka wspólnie z jego rodzicem,</w:t>
      </w:r>
    </w:p>
    <w:p w:rsidR="006329C3" w:rsidRPr="006329C3" w:rsidRDefault="006329C3" w:rsidP="006329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</w:t>
      </w:r>
      <w:r w:rsidR="00F673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okument poświadczający</w:t>
      </w:r>
      <w:r w:rsidRPr="00632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objęcie dziecka pieczą zastępczą.</w:t>
      </w:r>
    </w:p>
    <w:p w:rsidR="006329C3" w:rsidRPr="006329C3" w:rsidRDefault="006329C3" w:rsidP="006329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6B8" w:rsidRPr="006329C3" w:rsidRDefault="004436B8" w:rsidP="006329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9C3" w:rsidRDefault="006329C3" w:rsidP="006329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6B8" w:rsidRDefault="007D7143" w:rsidP="006329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1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4</w:t>
      </w:r>
      <w:r w:rsid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36B8" w:rsidRPr="004436B8" w:rsidRDefault="004436B8" w:rsidP="004436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1.Komisja R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ekrutacyjna u</w:t>
      </w:r>
      <w:r w:rsidR="007D7143"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stala wyniki postępowania rekrutacyjnego i podaje do publicznej wiadomości listy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143"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 zakwalifikowanych i niezakwalifikowanych z adnotacją zawierającą datę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143"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i podpis przewodniczącego komisji rekrutacyjnej.</w:t>
      </w:r>
    </w:p>
    <w:p w:rsidR="004436B8" w:rsidRPr="004436B8" w:rsidRDefault="004436B8" w:rsidP="004436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2.Komisja R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ekrutacyjna u</w:t>
      </w:r>
      <w:r w:rsidR="007D7143"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stala i podaje do publicznej wiadomości listy kandydatów przyjętych i nieprzyjętych, po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143"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uprzednim pisemnym potwierdzeniu przez rodzica w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oli przyjęcia dziecka do szkoły </w:t>
      </w:r>
      <w:r w:rsidR="007D7143"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z adnotacją zawierającą datę i podpis przewodniczącego komisji rekrutacyjnej.</w:t>
      </w:r>
    </w:p>
    <w:p w:rsidR="004436B8" w:rsidRPr="004436B8" w:rsidRDefault="004436B8" w:rsidP="004436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ekrutacyjna s</w:t>
      </w:r>
      <w:r w:rsidR="007D7143"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 protokół postępowania rekrutacyjnego.</w:t>
      </w:r>
      <w:r w:rsidR="007D7143"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436B8" w:rsidRPr="004436B8" w:rsidRDefault="007D7143" w:rsidP="004436B8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436B8" w:rsidRPr="004436B8" w:rsidRDefault="004436B8" w:rsidP="004436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F87C5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podania do publicznej wiadomości list kandydatów przyjętych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nieprzyjętych rodzice/prawni opiekunowie kandydata mogą wystąpić do szkolnej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isji R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ekrutacyjnej z wnioskiem o sporządzenie uzasadnienia odmowy przyjęcia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 do szkoły.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Komisja R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ekrutacyjna w terminie </w:t>
      </w:r>
      <w:r w:rsidR="00F87C5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wystąpienia z wnioskiem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rodziców/prawnych opiekunów sporządza uzasadnienie, które zawiera przyczynę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odmowy przyjęcia, najniższą liczbę punktów uprawniających do przyjęcia do danej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oraz liczbę punktów uzyskanych przez kandydata w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rekrutacyjnym.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 terminie </w:t>
      </w:r>
      <w:r w:rsidR="00F87C5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uzasadnienia rodzice/prawni opiekunowie mogą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wnieść do Dyrektora </w:t>
      </w:r>
      <w:r w:rsidR="00632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nr 46 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 odwołanie od</w:t>
      </w:r>
      <w:r w:rsidR="00632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rozstrzygnięcia szkolnej komisji rekrutacyjnej.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Dyrektor </w:t>
      </w:r>
      <w:r w:rsidR="006329C3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rozpatruje odwołan</w:t>
      </w:r>
      <w:r w:rsidR="006329C3">
        <w:rPr>
          <w:rFonts w:ascii="Times New Roman" w:eastAsia="Times New Roman" w:hAnsi="Times New Roman" w:cs="Times New Roman"/>
          <w:sz w:val="24"/>
          <w:szCs w:val="24"/>
          <w:lang w:eastAsia="pl-PL"/>
        </w:rPr>
        <w:t>ie od rozstrzygnięcia szkolnej K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</w:t>
      </w:r>
      <w:r w:rsidR="00632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ekrutacyjnej w terminie </w:t>
      </w:r>
      <w:r w:rsidR="00F87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otrzymania odwołania.</w:t>
      </w: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Na rozstrzygnięcie dyrektora szkoły służy skarga do sądu administracyjnego.</w:t>
      </w:r>
    </w:p>
    <w:p w:rsidR="006329C3" w:rsidRDefault="004436B8" w:rsidP="006329C3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73A3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:rsidR="003A73DB" w:rsidRPr="006329C3" w:rsidRDefault="006329C3" w:rsidP="006329C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436B8" w:rsidRPr="006329C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do Regulaminu wprowadzane są na zasadach obowiązujących przy jego</w:t>
      </w:r>
      <w:r w:rsidR="004436B8" w:rsidRPr="006329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wprowadzeniu.</w:t>
      </w:r>
      <w:r w:rsidR="004436B8" w:rsidRPr="006329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Regulamin obowiązuje z dniem wydania zarządzenia dyrektora o jego wprowadzeniu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3A73DB" w:rsidRPr="006329C3" w:rsidSect="003A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56F"/>
    <w:multiLevelType w:val="hybridMultilevel"/>
    <w:tmpl w:val="28941CD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B3ED1"/>
    <w:multiLevelType w:val="hybridMultilevel"/>
    <w:tmpl w:val="76A62B1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F0FC9"/>
    <w:multiLevelType w:val="hybridMultilevel"/>
    <w:tmpl w:val="3A9CEA8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10CB4"/>
    <w:multiLevelType w:val="multilevel"/>
    <w:tmpl w:val="0D2E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104F3B"/>
    <w:multiLevelType w:val="hybridMultilevel"/>
    <w:tmpl w:val="4ABA5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C64C5"/>
    <w:multiLevelType w:val="hybridMultilevel"/>
    <w:tmpl w:val="C7D84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503E9"/>
    <w:multiLevelType w:val="hybridMultilevel"/>
    <w:tmpl w:val="DA3A6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D1451"/>
    <w:multiLevelType w:val="multilevel"/>
    <w:tmpl w:val="1E2E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143"/>
    <w:rsid w:val="00207A0B"/>
    <w:rsid w:val="003A73DB"/>
    <w:rsid w:val="004436B8"/>
    <w:rsid w:val="006329C3"/>
    <w:rsid w:val="007D7143"/>
    <w:rsid w:val="008164B8"/>
    <w:rsid w:val="00D67FE9"/>
    <w:rsid w:val="00E10699"/>
    <w:rsid w:val="00E852D7"/>
    <w:rsid w:val="00F673A3"/>
    <w:rsid w:val="00F8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3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D7143"/>
  </w:style>
  <w:style w:type="paragraph" w:styleId="Akapitzlist">
    <w:name w:val="List Paragraph"/>
    <w:basedOn w:val="Normalny"/>
    <w:uiPriority w:val="34"/>
    <w:qFormat/>
    <w:rsid w:val="007D714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3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329C3"/>
    <w:rPr>
      <w:i/>
      <w:iCs/>
    </w:rPr>
  </w:style>
  <w:style w:type="character" w:styleId="Pogrubienie">
    <w:name w:val="Strong"/>
    <w:basedOn w:val="Domylnaczcionkaakapitu"/>
    <w:uiPriority w:val="22"/>
    <w:qFormat/>
    <w:rsid w:val="00632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5A2A1-D210-4233-87A5-8BE8EE34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dcterms:created xsi:type="dcterms:W3CDTF">2023-04-26T09:32:00Z</dcterms:created>
  <dcterms:modified xsi:type="dcterms:W3CDTF">2023-04-26T12:16:00Z</dcterms:modified>
</cp:coreProperties>
</file>