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D22" w:rsidRDefault="00BF4D22" w:rsidP="007A12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RODZICE CZYTAJĄ ETYKIETY</w:t>
      </w:r>
    </w:p>
    <w:p w:rsidR="007A12B4" w:rsidRPr="00BF4D22" w:rsidRDefault="007A12B4" w:rsidP="007A12B4">
      <w:pPr>
        <w:rPr>
          <w:rFonts w:ascii="Times New Roman" w:hAnsi="Times New Roman" w:cs="Times New Roman"/>
          <w:b/>
          <w:sz w:val="28"/>
          <w:szCs w:val="28"/>
        </w:rPr>
      </w:pPr>
      <w:r w:rsidRPr="00BF4D22">
        <w:rPr>
          <w:rFonts w:ascii="Times New Roman" w:hAnsi="Times New Roman" w:cs="Times New Roman"/>
          <w:b/>
          <w:sz w:val="28"/>
          <w:szCs w:val="28"/>
        </w:rPr>
        <w:t>Etykieta produktu powinna zawierać:</w:t>
      </w:r>
    </w:p>
    <w:p w:rsidR="007A12B4" w:rsidRPr="00BF4D22" w:rsidRDefault="007A12B4" w:rsidP="007A12B4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F4D22">
        <w:rPr>
          <w:rFonts w:ascii="Times New Roman" w:hAnsi="Times New Roman" w:cs="Times New Roman"/>
          <w:sz w:val="28"/>
          <w:szCs w:val="28"/>
        </w:rPr>
        <w:t>nazwę produktu;</w:t>
      </w:r>
    </w:p>
    <w:p w:rsidR="007A12B4" w:rsidRPr="00BF4D22" w:rsidRDefault="007A12B4" w:rsidP="007A12B4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F4D22">
        <w:rPr>
          <w:rFonts w:ascii="Times New Roman" w:hAnsi="Times New Roman" w:cs="Times New Roman"/>
          <w:sz w:val="28"/>
          <w:szCs w:val="28"/>
        </w:rPr>
        <w:t>skład surowcowy – nazwy składników użytych do produkcji w kolejności malejącej według zawartości wagowej;</w:t>
      </w:r>
    </w:p>
    <w:p w:rsidR="007A12B4" w:rsidRPr="00BF4D22" w:rsidRDefault="007A12B4" w:rsidP="007A12B4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F4D22">
        <w:rPr>
          <w:rFonts w:ascii="Times New Roman" w:hAnsi="Times New Roman" w:cs="Times New Roman"/>
          <w:sz w:val="28"/>
          <w:szCs w:val="28"/>
        </w:rPr>
        <w:t xml:space="preserve">informację o alergenach – składniki, które powodują alergie muszą być wyróżnione </w:t>
      </w:r>
    </w:p>
    <w:p w:rsidR="007A12B4" w:rsidRPr="00BF4D22" w:rsidRDefault="007A12B4" w:rsidP="007A12B4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F4D22">
        <w:rPr>
          <w:rFonts w:ascii="Times New Roman" w:hAnsi="Times New Roman" w:cs="Times New Roman"/>
          <w:sz w:val="28"/>
          <w:szCs w:val="28"/>
        </w:rPr>
        <w:t>termin przydatności do spożycia lub data minimalnej trwałości</w:t>
      </w:r>
    </w:p>
    <w:p w:rsidR="007A12B4" w:rsidRPr="00BF4D22" w:rsidRDefault="007A12B4" w:rsidP="007A12B4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F4D22">
        <w:rPr>
          <w:rFonts w:ascii="Times New Roman" w:hAnsi="Times New Roman" w:cs="Times New Roman"/>
          <w:sz w:val="28"/>
          <w:szCs w:val="28"/>
        </w:rPr>
        <w:t>termin przydatności do spożycia to data, po upływie której produkt nie powinien być spożywany. Data jest poprzedzana określeniem „należy spożyć do”. Jest stosowany w przypadku produktów łatwo psujących się.</w:t>
      </w:r>
    </w:p>
    <w:p w:rsidR="001D7E23" w:rsidRPr="00BF4D22" w:rsidRDefault="007A12B4" w:rsidP="007A12B4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F4D22">
        <w:rPr>
          <w:rFonts w:ascii="Times New Roman" w:hAnsi="Times New Roman" w:cs="Times New Roman"/>
          <w:sz w:val="28"/>
          <w:szCs w:val="28"/>
        </w:rPr>
        <w:t>data minimalnej trwałości to data, do której prawidłowo przechowywana żywność zachowuje wszystkie swoje właściwości. Jest poprzedzana określeniem „najlepiej spożyć do” lub „najlepiej spożyć przed”.</w:t>
      </w:r>
    </w:p>
    <w:p w:rsidR="007A12B4" w:rsidRPr="00BF4D22" w:rsidRDefault="007A12B4" w:rsidP="007A12B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12B4" w:rsidRPr="00BF4D22" w:rsidRDefault="007A12B4" w:rsidP="007A12B4">
      <w:pPr>
        <w:rPr>
          <w:rFonts w:ascii="Times New Roman" w:hAnsi="Times New Roman" w:cs="Times New Roman"/>
          <w:b/>
          <w:sz w:val="28"/>
          <w:szCs w:val="28"/>
        </w:rPr>
      </w:pPr>
      <w:r w:rsidRPr="00BF4D22">
        <w:rPr>
          <w:rFonts w:ascii="Times New Roman" w:hAnsi="Times New Roman" w:cs="Times New Roman"/>
          <w:b/>
          <w:bCs/>
          <w:sz w:val="28"/>
          <w:szCs w:val="28"/>
        </w:rPr>
        <w:t>Etykieta produktu powinna zawierać:</w:t>
      </w:r>
    </w:p>
    <w:p w:rsidR="00B223F2" w:rsidRPr="00BF4D22" w:rsidRDefault="00E87DCB" w:rsidP="007A12B4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F4D22">
        <w:rPr>
          <w:rFonts w:ascii="Times New Roman" w:hAnsi="Times New Roman" w:cs="Times New Roman"/>
          <w:bCs/>
          <w:sz w:val="28"/>
          <w:szCs w:val="28"/>
        </w:rPr>
        <w:t>waga netto lub liczba sztuk</w:t>
      </w:r>
    </w:p>
    <w:p w:rsidR="00B223F2" w:rsidRPr="00BF4D22" w:rsidRDefault="00E87DCB" w:rsidP="007A12B4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F4D22">
        <w:rPr>
          <w:rFonts w:ascii="Times New Roman" w:hAnsi="Times New Roman" w:cs="Times New Roman"/>
          <w:bCs/>
          <w:sz w:val="28"/>
          <w:szCs w:val="28"/>
        </w:rPr>
        <w:t xml:space="preserve">wartość odżywcza </w:t>
      </w:r>
      <w:r w:rsidRPr="00BF4D22">
        <w:rPr>
          <w:rFonts w:ascii="Times New Roman" w:hAnsi="Times New Roman" w:cs="Times New Roman"/>
          <w:sz w:val="28"/>
          <w:szCs w:val="28"/>
        </w:rPr>
        <w:t>– podawana zwykle w 100 g lub 100 ml, lub innej określonej porcji. Znakowanie wartością odżywczą obejmuje: wartość energetyczną oraz zawartość tłuszczu, kwasów tłuszczowych nasyconych, węglowodanów, cukrów, białka i soli. Może ona zostać rozszerzona o zawartość kwasów tłuszczowych jednonienasyconych, kwasów tłuszczowych wielonienasyconych, alkoholi wielowodorotlenowych, skrobi, błonnika, witamin lub składników mineralnych.</w:t>
      </w:r>
    </w:p>
    <w:p w:rsidR="00B223F2" w:rsidRPr="00BF4D22" w:rsidRDefault="00E87DCB" w:rsidP="007A12B4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F4D22">
        <w:rPr>
          <w:rFonts w:ascii="Times New Roman" w:hAnsi="Times New Roman" w:cs="Times New Roman"/>
          <w:bCs/>
          <w:sz w:val="28"/>
          <w:szCs w:val="28"/>
        </w:rPr>
        <w:t xml:space="preserve">sposób przygotowywania lub stosowania produktu, </w:t>
      </w:r>
      <w:r w:rsidRPr="00BF4D22">
        <w:rPr>
          <w:rFonts w:ascii="Times New Roman" w:hAnsi="Times New Roman" w:cs="Times New Roman"/>
          <w:sz w:val="28"/>
          <w:szCs w:val="28"/>
        </w:rPr>
        <w:t>jeśli bez tych informacji produkt mógłby zostać niewłaściwie wykorzystany;</w:t>
      </w:r>
    </w:p>
    <w:p w:rsidR="00B223F2" w:rsidRPr="00BF4D22" w:rsidRDefault="00E87DCB" w:rsidP="007A12B4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F4D22">
        <w:rPr>
          <w:rFonts w:ascii="Times New Roman" w:hAnsi="Times New Roman" w:cs="Times New Roman"/>
          <w:bCs/>
          <w:sz w:val="28"/>
          <w:szCs w:val="28"/>
        </w:rPr>
        <w:t>sposób przechowywania</w:t>
      </w:r>
    </w:p>
    <w:p w:rsidR="00B223F2" w:rsidRPr="00BF4D22" w:rsidRDefault="00E87DCB" w:rsidP="007A12B4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F4D22">
        <w:rPr>
          <w:rFonts w:ascii="Times New Roman" w:hAnsi="Times New Roman" w:cs="Times New Roman"/>
          <w:bCs/>
          <w:sz w:val="28"/>
          <w:szCs w:val="28"/>
        </w:rPr>
        <w:t>dane podmiotu wprowadzającego produkt do obrotu</w:t>
      </w:r>
    </w:p>
    <w:p w:rsidR="00B223F2" w:rsidRPr="00BF4D22" w:rsidRDefault="00E87DCB" w:rsidP="007A12B4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F4D22">
        <w:rPr>
          <w:rFonts w:ascii="Times New Roman" w:hAnsi="Times New Roman" w:cs="Times New Roman"/>
          <w:bCs/>
          <w:sz w:val="28"/>
          <w:szCs w:val="28"/>
        </w:rPr>
        <w:t>oznaczenie partii</w:t>
      </w:r>
    </w:p>
    <w:p w:rsidR="007A12B4" w:rsidRPr="00BF4D22" w:rsidRDefault="007A12B4" w:rsidP="007A12B4">
      <w:pPr>
        <w:rPr>
          <w:rFonts w:ascii="Times New Roman" w:hAnsi="Times New Roman" w:cs="Times New Roman"/>
          <w:sz w:val="28"/>
          <w:szCs w:val="28"/>
        </w:rPr>
      </w:pPr>
    </w:p>
    <w:p w:rsidR="007A12B4" w:rsidRPr="00BF4D22" w:rsidRDefault="007A12B4" w:rsidP="007A12B4">
      <w:pPr>
        <w:rPr>
          <w:rFonts w:ascii="Times New Roman" w:hAnsi="Times New Roman" w:cs="Times New Roman"/>
          <w:sz w:val="28"/>
          <w:szCs w:val="28"/>
        </w:rPr>
      </w:pPr>
    </w:p>
    <w:p w:rsidR="007A12B4" w:rsidRPr="00BF4D22" w:rsidRDefault="007A12B4" w:rsidP="007A12B4">
      <w:pPr>
        <w:rPr>
          <w:rFonts w:ascii="Times New Roman" w:hAnsi="Times New Roman" w:cs="Times New Roman"/>
          <w:sz w:val="28"/>
          <w:szCs w:val="28"/>
        </w:rPr>
      </w:pPr>
    </w:p>
    <w:p w:rsidR="007A12B4" w:rsidRPr="00BF4D22" w:rsidRDefault="007A12B4" w:rsidP="007A12B4">
      <w:pPr>
        <w:rPr>
          <w:rFonts w:ascii="Times New Roman" w:hAnsi="Times New Roman" w:cs="Times New Roman"/>
          <w:sz w:val="28"/>
          <w:szCs w:val="28"/>
        </w:rPr>
      </w:pPr>
    </w:p>
    <w:p w:rsidR="007A12B4" w:rsidRPr="00BF4D22" w:rsidRDefault="007A12B4" w:rsidP="007A12B4">
      <w:pPr>
        <w:rPr>
          <w:rFonts w:ascii="Times New Roman" w:hAnsi="Times New Roman" w:cs="Times New Roman"/>
          <w:sz w:val="28"/>
          <w:szCs w:val="28"/>
        </w:rPr>
      </w:pPr>
    </w:p>
    <w:p w:rsidR="007A12B4" w:rsidRDefault="007A12B4" w:rsidP="007A12B4">
      <w:pPr>
        <w:rPr>
          <w:rFonts w:ascii="Times New Roman" w:hAnsi="Times New Roman" w:cs="Times New Roman"/>
          <w:sz w:val="24"/>
          <w:szCs w:val="24"/>
        </w:rPr>
      </w:pPr>
    </w:p>
    <w:p w:rsidR="007A12B4" w:rsidRDefault="007A12B4" w:rsidP="007A12B4">
      <w:pPr>
        <w:rPr>
          <w:rFonts w:ascii="Times New Roman" w:hAnsi="Times New Roman" w:cs="Times New Roman"/>
          <w:sz w:val="24"/>
          <w:szCs w:val="24"/>
        </w:rPr>
      </w:pPr>
    </w:p>
    <w:p w:rsidR="007A12B4" w:rsidRPr="007A12B4" w:rsidRDefault="007A12B4" w:rsidP="007F743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A12B4" w:rsidRPr="007A1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742CC"/>
    <w:multiLevelType w:val="hybridMultilevel"/>
    <w:tmpl w:val="33DAC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C5A0A"/>
    <w:multiLevelType w:val="hybridMultilevel"/>
    <w:tmpl w:val="0764C1A4"/>
    <w:lvl w:ilvl="0" w:tplc="4C689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025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E80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63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463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E21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747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62A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D2B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AA"/>
    <w:rsid w:val="000C77B0"/>
    <w:rsid w:val="001D7E23"/>
    <w:rsid w:val="002A39AA"/>
    <w:rsid w:val="007A12B4"/>
    <w:rsid w:val="007F7435"/>
    <w:rsid w:val="00B223F2"/>
    <w:rsid w:val="00BF4D22"/>
    <w:rsid w:val="00E8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9E978"/>
  <w15:chartTrackingRefBased/>
  <w15:docId w15:val="{526F2093-3DEE-44A2-B93E-84D8E5E1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2B4"/>
    <w:pPr>
      <w:ind w:left="720"/>
      <w:contextualSpacing/>
    </w:pPr>
  </w:style>
  <w:style w:type="table" w:styleId="Tabela-Siatka">
    <w:name w:val="Table Grid"/>
    <w:basedOn w:val="Standardowy"/>
    <w:uiPriority w:val="39"/>
    <w:rsid w:val="007A1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8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0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Peła-Matusiak</dc:creator>
  <cp:keywords/>
  <dc:description/>
  <cp:lastModifiedBy>Dorota Peła-Matusiak</cp:lastModifiedBy>
  <cp:revision>5</cp:revision>
  <dcterms:created xsi:type="dcterms:W3CDTF">2020-02-16T09:54:00Z</dcterms:created>
  <dcterms:modified xsi:type="dcterms:W3CDTF">2020-02-17T07:34:00Z</dcterms:modified>
</cp:coreProperties>
</file>